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7" w:rsidRDefault="00C41318">
      <w:proofErr w:type="gramStart"/>
      <w:r>
        <w:t>MR vergadering</w:t>
      </w:r>
      <w:proofErr w:type="gramEnd"/>
      <w:r>
        <w:t xml:space="preserve"> </w:t>
      </w:r>
      <w:r w:rsidR="00BE1DF4">
        <w:t>28 mei</w:t>
      </w:r>
      <w:r w:rsidR="002B71CD">
        <w:t xml:space="preserve"> 2019</w:t>
      </w:r>
    </w:p>
    <w:tbl>
      <w:tblPr>
        <w:tblStyle w:val="Tabelraster"/>
        <w:tblpPr w:leftFromText="141" w:rightFromText="141" w:vertAnchor="page" w:horzAnchor="margin" w:tblpY="2805"/>
        <w:tblW w:w="9667" w:type="dxa"/>
        <w:tblLook w:val="04A0" w:firstRow="1" w:lastRow="0" w:firstColumn="1" w:lastColumn="0" w:noHBand="0" w:noVBand="1"/>
      </w:tblPr>
      <w:tblGrid>
        <w:gridCol w:w="2941"/>
        <w:gridCol w:w="6726"/>
      </w:tblGrid>
      <w:tr w:rsidR="00095258" w:rsidTr="00095258">
        <w:trPr>
          <w:trHeight w:val="416"/>
        </w:trPr>
        <w:tc>
          <w:tcPr>
            <w:tcW w:w="2941" w:type="dxa"/>
          </w:tcPr>
          <w:p w:rsidR="00095258" w:rsidRDefault="00095258" w:rsidP="00095258">
            <w:r>
              <w:t xml:space="preserve">Opening </w:t>
            </w:r>
          </w:p>
        </w:tc>
        <w:tc>
          <w:tcPr>
            <w:tcW w:w="6726" w:type="dxa"/>
          </w:tcPr>
          <w:p w:rsidR="00095258" w:rsidRDefault="002B71CD" w:rsidP="00095258">
            <w:r>
              <w:t>Vergadering wordt om 19.30</w:t>
            </w:r>
            <w:r w:rsidR="00095258">
              <w:t>u geopend</w:t>
            </w:r>
            <w:r w:rsidR="00BE1DF4">
              <w:t xml:space="preserve"> </w:t>
            </w:r>
          </w:p>
        </w:tc>
      </w:tr>
      <w:tr w:rsidR="002B71CD" w:rsidTr="00095258">
        <w:trPr>
          <w:trHeight w:val="274"/>
        </w:trPr>
        <w:tc>
          <w:tcPr>
            <w:tcW w:w="2941" w:type="dxa"/>
          </w:tcPr>
          <w:p w:rsidR="002B71CD" w:rsidRDefault="00BE1DF4" w:rsidP="002B71CD">
            <w:r>
              <w:t>Vaststellen agenda</w:t>
            </w:r>
          </w:p>
        </w:tc>
        <w:tc>
          <w:tcPr>
            <w:tcW w:w="6726" w:type="dxa"/>
          </w:tcPr>
          <w:p w:rsidR="002B71CD" w:rsidRDefault="00BE1DF4" w:rsidP="00095258">
            <w:r>
              <w:t>√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095258" w:rsidP="00095258">
            <w:r>
              <w:t>Notulen en actiepunten</w:t>
            </w:r>
          </w:p>
        </w:tc>
        <w:tc>
          <w:tcPr>
            <w:tcW w:w="6726" w:type="dxa"/>
          </w:tcPr>
          <w:p w:rsidR="00095258" w:rsidRDefault="00BE1DF4" w:rsidP="00095258">
            <w:r>
              <w:t xml:space="preserve">Meubilair: Stichting WHOE gaat het meubilair donderdagmiddag voor de zomervakantie ophalen (met instemming van het team). Zij brengen het naar Oekraïne. </w:t>
            </w:r>
          </w:p>
          <w:p w:rsidR="00BE1DF4" w:rsidRDefault="00BE1DF4" w:rsidP="00095258">
            <w:r>
              <w:t>De eerste dinsdag in de zomervakantie wordt het nieuwe meubilair geleverd.</w:t>
            </w:r>
          </w:p>
          <w:p w:rsidR="00BE1DF4" w:rsidRDefault="00BE1DF4" w:rsidP="00095258">
            <w:r>
              <w:t>Als het meubilair eruit is dan worden de vloeren gedaan en de  zakken van de ventilatie gereinigd.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>
            <w:r>
              <w:t>Ingekomen stukken</w:t>
            </w:r>
          </w:p>
        </w:tc>
        <w:tc>
          <w:tcPr>
            <w:tcW w:w="6726" w:type="dxa"/>
          </w:tcPr>
          <w:p w:rsidR="00BE1DF4" w:rsidRDefault="00BE1DF4" w:rsidP="002B71CD">
            <w:r>
              <w:t>Magazine vormingsonderwijs, ter info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F570B6" w:rsidP="00095258">
            <w:r>
              <w:t>Ontwikkeling personeel</w:t>
            </w:r>
          </w:p>
        </w:tc>
        <w:tc>
          <w:tcPr>
            <w:tcW w:w="6726" w:type="dxa"/>
          </w:tcPr>
          <w:p w:rsidR="00095258" w:rsidRDefault="00F570B6" w:rsidP="009B608B">
            <w:r>
              <w:t>Besproken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F570B6" w:rsidP="00095258">
            <w:r>
              <w:t>Formatie</w:t>
            </w:r>
          </w:p>
        </w:tc>
        <w:tc>
          <w:tcPr>
            <w:tcW w:w="6726" w:type="dxa"/>
          </w:tcPr>
          <w:p w:rsidR="00585E16" w:rsidRDefault="00F570B6" w:rsidP="00585E16">
            <w:r>
              <w:t>Besproken</w:t>
            </w:r>
          </w:p>
        </w:tc>
      </w:tr>
      <w:tr w:rsidR="00095258" w:rsidTr="00095258">
        <w:trPr>
          <w:trHeight w:val="274"/>
        </w:trPr>
        <w:tc>
          <w:tcPr>
            <w:tcW w:w="2941" w:type="dxa"/>
          </w:tcPr>
          <w:p w:rsidR="00095258" w:rsidRDefault="00F570B6" w:rsidP="00095258">
            <w:r>
              <w:t>Vakantierooster</w:t>
            </w:r>
          </w:p>
        </w:tc>
        <w:tc>
          <w:tcPr>
            <w:tcW w:w="6726" w:type="dxa"/>
          </w:tcPr>
          <w:p w:rsidR="00585E16" w:rsidRDefault="00F570B6" w:rsidP="006E1404">
            <w:r>
              <w:t>Volgend jaar 2 weken meivakantie. Op vrijdagmiddag 12.30u uit.</w:t>
            </w:r>
            <w:r w:rsidR="00645D0B">
              <w:t xml:space="preserve"> </w:t>
            </w:r>
            <w:bookmarkStart w:id="0" w:name="_GoBack"/>
            <w:bookmarkEnd w:id="0"/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585E16" w:rsidRDefault="00F570B6" w:rsidP="00095258">
            <w:r>
              <w:t>Inspectie</w:t>
            </w:r>
          </w:p>
        </w:tc>
        <w:tc>
          <w:tcPr>
            <w:tcW w:w="6726" w:type="dxa"/>
          </w:tcPr>
          <w:p w:rsidR="00585E16" w:rsidRDefault="00645D0B" w:rsidP="00095258">
            <w:r>
              <w:t xml:space="preserve">Het was een bezoek zonder oordeel. Het was vooral een peiling van wat wij nodig hebben om goed onderwijs te kunnen geven. 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645D0B" w:rsidP="00095258">
            <w:r>
              <w:t>Snappet en overige programma’s</w:t>
            </w:r>
          </w:p>
        </w:tc>
        <w:tc>
          <w:tcPr>
            <w:tcW w:w="6726" w:type="dxa"/>
          </w:tcPr>
          <w:p w:rsidR="00585E16" w:rsidRDefault="0026392A" w:rsidP="00095258">
            <w:r>
              <w:t>Engels: We zijn bezig de leerlijnen uit te zetten. Op de studiedag van 29 mei wordt snappet geëvalueerd. Volgende keer op de agenda!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6392A" w:rsidP="00095258">
            <w:r>
              <w:t>Verkeer</w:t>
            </w:r>
          </w:p>
        </w:tc>
        <w:tc>
          <w:tcPr>
            <w:tcW w:w="6726" w:type="dxa"/>
          </w:tcPr>
          <w:p w:rsidR="00095258" w:rsidRDefault="0026392A" w:rsidP="0026392A">
            <w:r>
              <w:t>De Schoolstraat wordt eenrichting. Een andere actie die loopt is door dorpsbewoners en gaat over de Dorpsstraat/Twelloseweg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6392A" w:rsidP="00095258">
            <w:r>
              <w:t>Schoolplan 2019-2020</w:t>
            </w:r>
          </w:p>
        </w:tc>
        <w:tc>
          <w:tcPr>
            <w:tcW w:w="6726" w:type="dxa"/>
          </w:tcPr>
          <w:p w:rsidR="00095258" w:rsidRDefault="0026392A" w:rsidP="00095258">
            <w:r>
              <w:t>Volgende vergadering op de agenda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6392A" w:rsidP="00095258">
            <w:r>
              <w:t>Voorbereiding laatste vergadering</w:t>
            </w:r>
          </w:p>
        </w:tc>
        <w:tc>
          <w:tcPr>
            <w:tcW w:w="6726" w:type="dxa"/>
          </w:tcPr>
          <w:p w:rsidR="00095258" w:rsidRDefault="0026392A" w:rsidP="00095258">
            <w:r>
              <w:t>Mariel heeft voor zichzelf een aantal punten opgeschreven.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6392A" w:rsidP="00095258">
            <w:r>
              <w:t>Rondvraag</w:t>
            </w:r>
          </w:p>
        </w:tc>
        <w:tc>
          <w:tcPr>
            <w:tcW w:w="6726" w:type="dxa"/>
          </w:tcPr>
          <w:p w:rsidR="0026392A" w:rsidRDefault="0026392A" w:rsidP="00095258">
            <w:r>
              <w:t>Er gaat een oproep voor deelname in de MR naar ouders uit.</w:t>
            </w:r>
          </w:p>
          <w:p w:rsidR="00095258" w:rsidRDefault="0026392A" w:rsidP="00095258">
            <w:r>
              <w:t xml:space="preserve">Lotte gaat in de week van 3-06 op studiereis. 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26392A" w:rsidP="00095258">
            <w:r>
              <w:t>Sluiting</w:t>
            </w:r>
          </w:p>
        </w:tc>
        <w:tc>
          <w:tcPr>
            <w:tcW w:w="6726" w:type="dxa"/>
          </w:tcPr>
          <w:p w:rsidR="00095258" w:rsidRDefault="0026392A" w:rsidP="00095258">
            <w:r>
              <w:t>√</w:t>
            </w:r>
          </w:p>
        </w:tc>
      </w:tr>
      <w:tr w:rsidR="00095258" w:rsidTr="00095258">
        <w:trPr>
          <w:trHeight w:val="259"/>
        </w:trPr>
        <w:tc>
          <w:tcPr>
            <w:tcW w:w="2941" w:type="dxa"/>
          </w:tcPr>
          <w:p w:rsidR="00095258" w:rsidRDefault="00095258" w:rsidP="00095258"/>
        </w:tc>
        <w:tc>
          <w:tcPr>
            <w:tcW w:w="6726" w:type="dxa"/>
          </w:tcPr>
          <w:p w:rsidR="00095258" w:rsidRDefault="00095258" w:rsidP="00095258"/>
        </w:tc>
      </w:tr>
    </w:tbl>
    <w:p w:rsidR="00C41318" w:rsidRDefault="00BE1DF4">
      <w:r>
        <w:t>Aanwezig: Henk</w:t>
      </w:r>
      <w:r w:rsidR="00C41318">
        <w:t xml:space="preserve">, Mariel, </w:t>
      </w:r>
      <w:r w:rsidR="002B71CD">
        <w:t>Menneke, Lotte</w:t>
      </w:r>
      <w:r w:rsidR="00C41318">
        <w:t xml:space="preserve"> en Ellen</w:t>
      </w:r>
    </w:p>
    <w:p w:rsidR="00BE1DF4" w:rsidRDefault="00BE1DF4">
      <w:r>
        <w:t>Afwezig: Els (ziek), Ilona (met kennisgeving)</w:t>
      </w:r>
    </w:p>
    <w:p w:rsidR="00C41318" w:rsidRDefault="00C41318"/>
    <w:sectPr w:rsidR="00C41318" w:rsidSect="00095258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301BE"/>
    <w:multiLevelType w:val="hybridMultilevel"/>
    <w:tmpl w:val="591CF9CE"/>
    <w:lvl w:ilvl="0" w:tplc="306CE9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D9"/>
    <w:rsid w:val="00095258"/>
    <w:rsid w:val="0026392A"/>
    <w:rsid w:val="00270D17"/>
    <w:rsid w:val="002B71CD"/>
    <w:rsid w:val="00373F9C"/>
    <w:rsid w:val="00585E16"/>
    <w:rsid w:val="00645D0B"/>
    <w:rsid w:val="006E1404"/>
    <w:rsid w:val="006E15BC"/>
    <w:rsid w:val="00840275"/>
    <w:rsid w:val="008A1A27"/>
    <w:rsid w:val="008D4F13"/>
    <w:rsid w:val="00971846"/>
    <w:rsid w:val="009B608B"/>
    <w:rsid w:val="00BE1DF4"/>
    <w:rsid w:val="00C41318"/>
    <w:rsid w:val="00C441E6"/>
    <w:rsid w:val="00CE5AEE"/>
    <w:rsid w:val="00F544DE"/>
    <w:rsid w:val="00F570B6"/>
    <w:rsid w:val="00FB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D7C8"/>
  <w15:docId w15:val="{52182A16-DFCC-462C-A47F-104225D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D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CE73C8AF</Template>
  <TotalTime>0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Lenderink</dc:creator>
  <cp:lastModifiedBy>Ellen Lenderink</cp:lastModifiedBy>
  <cp:revision>2</cp:revision>
  <dcterms:created xsi:type="dcterms:W3CDTF">2019-06-04T14:09:00Z</dcterms:created>
  <dcterms:modified xsi:type="dcterms:W3CDTF">2019-06-04T14:09:00Z</dcterms:modified>
</cp:coreProperties>
</file>